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230B" w14:textId="035A80DA" w:rsidR="00BB017D" w:rsidRDefault="00BB017D" w:rsidP="00BB017D">
      <w:pPr>
        <w:rPr>
          <w:rFonts w:ascii="Open Sans" w:hAnsi="Open Sans" w:cs="Open Sans"/>
          <w:b/>
          <w:bCs/>
          <w:sz w:val="24"/>
          <w:szCs w:val="24"/>
        </w:rPr>
      </w:pPr>
      <w:r>
        <w:rPr>
          <w:rFonts w:ascii="Open Sans" w:hAnsi="Open Sans" w:cs="Open Sans"/>
          <w:b/>
          <w:bCs/>
          <w:noProof/>
          <w:sz w:val="24"/>
          <w:szCs w:val="24"/>
        </w:rPr>
        <w:drawing>
          <wp:anchor distT="0" distB="0" distL="114300" distR="114300" simplePos="0" relativeHeight="251660288" behindDoc="0" locked="0" layoutInCell="1" allowOverlap="1" wp14:anchorId="71927CCB" wp14:editId="10BD1F7B">
            <wp:simplePos x="0" y="0"/>
            <wp:positionH relativeFrom="column">
              <wp:posOffset>2476500</wp:posOffset>
            </wp:positionH>
            <wp:positionV relativeFrom="paragraph">
              <wp:posOffset>58420</wp:posOffset>
            </wp:positionV>
            <wp:extent cx="2381250" cy="788304"/>
            <wp:effectExtent l="0" t="0" r="0" b="0"/>
            <wp:wrapNone/>
            <wp:docPr id="762022313" name="Picture 2" descr="A logo with green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22313" name="Picture 2" descr="A logo with green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7883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4A08C20C" wp14:editId="43B8D6E6">
            <wp:simplePos x="0" y="0"/>
            <wp:positionH relativeFrom="column">
              <wp:posOffset>733425</wp:posOffset>
            </wp:positionH>
            <wp:positionV relativeFrom="paragraph">
              <wp:posOffset>-361950</wp:posOffset>
            </wp:positionV>
            <wp:extent cx="1152525" cy="1540510"/>
            <wp:effectExtent l="0" t="0" r="9525" b="2540"/>
            <wp:wrapNone/>
            <wp:docPr id="2" name="Picture 2" descr="A blue bird with a green circ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ird with a green circle and white 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52525" cy="1540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sz w:val="24"/>
          <w:szCs w:val="24"/>
        </w:rPr>
        <w:t xml:space="preserve">  </w:t>
      </w:r>
      <w:r>
        <w:rPr>
          <w:rFonts w:ascii="Open Sans" w:hAnsi="Open Sans" w:cs="Open Sans"/>
          <w:b/>
          <w:bCs/>
          <w:sz w:val="24"/>
          <w:szCs w:val="24"/>
        </w:rPr>
        <w:tab/>
      </w:r>
      <w:r>
        <w:rPr>
          <w:rFonts w:ascii="Open Sans" w:hAnsi="Open Sans" w:cs="Open Sans"/>
          <w:b/>
          <w:bCs/>
          <w:sz w:val="24"/>
          <w:szCs w:val="24"/>
        </w:rPr>
        <w:tab/>
      </w:r>
    </w:p>
    <w:p w14:paraId="11262F1F" w14:textId="77777777" w:rsidR="00BB017D" w:rsidRDefault="00BB017D" w:rsidP="00BB017D">
      <w:pPr>
        <w:rPr>
          <w:rFonts w:ascii="Open Sans" w:hAnsi="Open Sans" w:cs="Open Sans"/>
          <w:b/>
          <w:bCs/>
          <w:sz w:val="24"/>
          <w:szCs w:val="24"/>
        </w:rPr>
      </w:pPr>
    </w:p>
    <w:p w14:paraId="00EA6EBD" w14:textId="77777777" w:rsidR="00BB017D" w:rsidRDefault="00BB017D" w:rsidP="00BB017D">
      <w:pPr>
        <w:rPr>
          <w:rFonts w:ascii="Open Sans" w:hAnsi="Open Sans" w:cs="Open Sans"/>
          <w:b/>
          <w:bCs/>
          <w:sz w:val="24"/>
          <w:szCs w:val="24"/>
        </w:rPr>
      </w:pPr>
    </w:p>
    <w:p w14:paraId="3CA6FE29" w14:textId="77777777" w:rsidR="00BB017D" w:rsidRDefault="00BB017D" w:rsidP="00BB017D">
      <w:pPr>
        <w:rPr>
          <w:rFonts w:ascii="Open Sans" w:hAnsi="Open Sans" w:cs="Open Sans"/>
          <w:b/>
          <w:bCs/>
          <w:sz w:val="24"/>
          <w:szCs w:val="24"/>
        </w:rPr>
      </w:pPr>
    </w:p>
    <w:p w14:paraId="34069275" w14:textId="77777777" w:rsidR="00BB017D" w:rsidRDefault="00BB017D" w:rsidP="00BB017D">
      <w:pPr>
        <w:jc w:val="center"/>
        <w:rPr>
          <w:rFonts w:ascii="Cambria" w:hAnsi="Cambria" w:cs="Open Sans"/>
          <w:b/>
          <w:bCs/>
          <w:sz w:val="28"/>
          <w:szCs w:val="28"/>
          <w:u w:val="single"/>
        </w:rPr>
      </w:pPr>
    </w:p>
    <w:p w14:paraId="46815621" w14:textId="708D2573" w:rsidR="00BB017D" w:rsidRPr="00BB017D" w:rsidRDefault="00BB017D" w:rsidP="00BB017D">
      <w:pPr>
        <w:jc w:val="center"/>
        <w:rPr>
          <w:rFonts w:ascii="Cambria" w:hAnsi="Cambria" w:cs="Open Sans"/>
          <w:b/>
          <w:bCs/>
          <w:sz w:val="28"/>
          <w:szCs w:val="28"/>
        </w:rPr>
      </w:pPr>
      <w:r w:rsidRPr="00BB017D">
        <w:rPr>
          <w:rFonts w:ascii="Cambria" w:hAnsi="Cambria" w:cs="Open Sans"/>
          <w:b/>
          <w:bCs/>
          <w:sz w:val="28"/>
          <w:szCs w:val="28"/>
        </w:rPr>
        <w:t>Order of the Lakehawk</w:t>
      </w:r>
      <w:r w:rsidRPr="00BB017D">
        <w:rPr>
          <w:rFonts w:ascii="Cambria" w:hAnsi="Cambria" w:cs="Open Sans"/>
          <w:b/>
          <w:bCs/>
          <w:sz w:val="28"/>
          <w:szCs w:val="28"/>
        </w:rPr>
        <w:br/>
        <w:t>Faculty/Staff Recommendation</w:t>
      </w:r>
    </w:p>
    <w:p w14:paraId="1A0F2BF2" w14:textId="213983A3" w:rsidR="00BB017D" w:rsidRPr="00BB017D" w:rsidRDefault="00BB017D" w:rsidP="00BB017D">
      <w:pPr>
        <w:shd w:val="clear" w:color="auto" w:fill="FFFFFF"/>
        <w:spacing w:after="0" w:line="240" w:lineRule="auto"/>
        <w:rPr>
          <w:rFonts w:ascii="Cambria" w:eastAsia="Times New Roman" w:hAnsi="Cambria" w:cs="Open Sans"/>
          <w:sz w:val="24"/>
          <w:szCs w:val="24"/>
        </w:rPr>
      </w:pPr>
      <w:r w:rsidRPr="00BB017D">
        <w:rPr>
          <w:rFonts w:ascii="Cambria" w:eastAsia="Times New Roman" w:hAnsi="Cambria" w:cs="Open Sans"/>
          <w:sz w:val="24"/>
          <w:szCs w:val="24"/>
        </w:rPr>
        <w:t>The Order of the Lakehawk is the most prestigious and significant honor that a student may receive at Lake-Sumter State College. This honor recognizes outstanding academic achievement, dedicated college involvement, and significant community service. Membership in the Order recognizes the very best of our student body and an enduring connection to Lake-Sumter State College.</w:t>
      </w:r>
    </w:p>
    <w:p w14:paraId="4622B1DD" w14:textId="77777777" w:rsidR="00BB017D" w:rsidRPr="00BB017D" w:rsidRDefault="00BB017D" w:rsidP="00BB017D">
      <w:pPr>
        <w:shd w:val="clear" w:color="auto" w:fill="FFFFFF"/>
        <w:spacing w:after="0" w:line="240" w:lineRule="auto"/>
        <w:rPr>
          <w:rFonts w:ascii="Cambria" w:eastAsia="Times New Roman" w:hAnsi="Cambria" w:cs="Open Sans"/>
          <w:sz w:val="24"/>
          <w:szCs w:val="24"/>
        </w:rPr>
      </w:pPr>
    </w:p>
    <w:p w14:paraId="0D4D4DF8" w14:textId="5619219D" w:rsidR="00BB017D" w:rsidRPr="00BB017D" w:rsidRDefault="00BB017D" w:rsidP="00BB017D">
      <w:pPr>
        <w:shd w:val="clear" w:color="auto" w:fill="FFFFFF"/>
        <w:spacing w:after="0" w:line="240" w:lineRule="auto"/>
        <w:rPr>
          <w:rFonts w:ascii="Cambria" w:eastAsia="Times New Roman" w:hAnsi="Cambria" w:cs="Open Sans"/>
          <w:b/>
          <w:bCs/>
          <w:sz w:val="24"/>
          <w:szCs w:val="24"/>
        </w:rPr>
      </w:pPr>
      <w:r w:rsidRPr="00BB017D">
        <w:rPr>
          <w:rFonts w:ascii="Cambria" w:eastAsia="Times New Roman" w:hAnsi="Cambria" w:cs="Open Sans"/>
          <w:b/>
          <w:bCs/>
          <w:sz w:val="24"/>
          <w:szCs w:val="24"/>
        </w:rPr>
        <w:t>You have been asked to provide a written recommendation for a student to be considered for the Order of the Lakehawk.</w:t>
      </w:r>
    </w:p>
    <w:p w14:paraId="237DEEE5" w14:textId="77777777" w:rsidR="00BB017D" w:rsidRPr="00BB017D" w:rsidRDefault="00BB017D" w:rsidP="00BB017D">
      <w:pPr>
        <w:shd w:val="clear" w:color="auto" w:fill="FFFFFF"/>
        <w:spacing w:after="0" w:line="240" w:lineRule="auto"/>
        <w:rPr>
          <w:rFonts w:ascii="Cambria" w:eastAsia="Times New Roman" w:hAnsi="Cambria" w:cs="Open Sans"/>
          <w:b/>
          <w:bCs/>
          <w:sz w:val="24"/>
          <w:szCs w:val="24"/>
        </w:rPr>
      </w:pPr>
    </w:p>
    <w:p w14:paraId="606E2C83" w14:textId="7556C982" w:rsidR="00BB017D" w:rsidRPr="00BB017D" w:rsidRDefault="00BB017D" w:rsidP="00BB017D">
      <w:pPr>
        <w:shd w:val="clear" w:color="auto" w:fill="FFFFFF"/>
        <w:spacing w:after="0" w:line="240" w:lineRule="auto"/>
        <w:rPr>
          <w:rFonts w:ascii="Cambria" w:eastAsia="Times New Roman" w:hAnsi="Cambria" w:cs="Open Sans"/>
          <w:sz w:val="24"/>
          <w:szCs w:val="24"/>
        </w:rPr>
      </w:pPr>
      <w:r w:rsidRPr="00BB017D">
        <w:rPr>
          <w:rFonts w:ascii="Cambria" w:eastAsia="Times New Roman" w:hAnsi="Cambria" w:cs="Open Sans"/>
          <w:sz w:val="24"/>
          <w:szCs w:val="24"/>
        </w:rPr>
        <w:t>Your recommendation of this student should address the following items:</w:t>
      </w:r>
    </w:p>
    <w:p w14:paraId="1AD1BEF9" w14:textId="77777777" w:rsidR="00BB017D" w:rsidRPr="00BB017D" w:rsidRDefault="00BB017D" w:rsidP="00BB017D">
      <w:pPr>
        <w:numPr>
          <w:ilvl w:val="0"/>
          <w:numId w:val="2"/>
        </w:numPr>
        <w:shd w:val="clear" w:color="auto" w:fill="FFFFFF"/>
        <w:spacing w:after="0" w:line="240" w:lineRule="auto"/>
        <w:rPr>
          <w:rFonts w:ascii="Cambria" w:eastAsia="Times New Roman" w:hAnsi="Cambria" w:cs="Open Sans"/>
          <w:b/>
          <w:bCs/>
          <w:sz w:val="24"/>
          <w:szCs w:val="24"/>
        </w:rPr>
      </w:pPr>
      <w:r w:rsidRPr="00BB017D">
        <w:rPr>
          <w:rFonts w:ascii="Cambria" w:eastAsia="Times New Roman" w:hAnsi="Cambria" w:cs="Open Sans"/>
          <w:sz w:val="24"/>
          <w:szCs w:val="24"/>
        </w:rPr>
        <w:t xml:space="preserve">What is your role at LSSC?   </w:t>
      </w:r>
    </w:p>
    <w:p w14:paraId="7B981698" w14:textId="77777777" w:rsidR="00BB017D" w:rsidRPr="00BB017D" w:rsidRDefault="00BB017D" w:rsidP="00BB017D">
      <w:pPr>
        <w:numPr>
          <w:ilvl w:val="0"/>
          <w:numId w:val="2"/>
        </w:numPr>
        <w:shd w:val="clear" w:color="auto" w:fill="FFFFFF"/>
        <w:spacing w:after="0" w:line="240" w:lineRule="auto"/>
        <w:rPr>
          <w:rFonts w:ascii="Cambria" w:eastAsia="Times New Roman" w:hAnsi="Cambria" w:cs="Open Sans"/>
          <w:b/>
          <w:bCs/>
          <w:sz w:val="24"/>
          <w:szCs w:val="24"/>
        </w:rPr>
      </w:pPr>
      <w:r w:rsidRPr="00BB017D">
        <w:rPr>
          <w:rFonts w:ascii="Cambria" w:eastAsia="Times New Roman" w:hAnsi="Cambria" w:cs="Open Sans"/>
          <w:sz w:val="24"/>
          <w:szCs w:val="24"/>
        </w:rPr>
        <w:t>How long and in what capacity have you known the student nominee?</w:t>
      </w:r>
    </w:p>
    <w:p w14:paraId="14A7B1A5" w14:textId="77777777" w:rsidR="00BB017D" w:rsidRPr="00BB017D" w:rsidRDefault="00BB017D" w:rsidP="00BB017D">
      <w:pPr>
        <w:numPr>
          <w:ilvl w:val="0"/>
          <w:numId w:val="2"/>
        </w:numPr>
        <w:shd w:val="clear" w:color="auto" w:fill="FFFFFF"/>
        <w:spacing w:after="0" w:line="240" w:lineRule="auto"/>
        <w:rPr>
          <w:rFonts w:ascii="Cambria" w:eastAsia="Times New Roman" w:hAnsi="Cambria" w:cs="Open Sans"/>
          <w:b/>
          <w:bCs/>
          <w:sz w:val="24"/>
          <w:szCs w:val="24"/>
        </w:rPr>
      </w:pPr>
      <w:r w:rsidRPr="00BB017D">
        <w:rPr>
          <w:rFonts w:ascii="Cambria" w:eastAsia="Times New Roman" w:hAnsi="Cambria" w:cs="Open Sans"/>
          <w:sz w:val="24"/>
          <w:szCs w:val="24"/>
        </w:rPr>
        <w:t>Please describe how this student has demonstrated leadership and service to the college and/or our local community while enrolled at LSSC.</w:t>
      </w:r>
    </w:p>
    <w:p w14:paraId="0056B421" w14:textId="77777777" w:rsidR="00BB017D" w:rsidRPr="00BB017D" w:rsidRDefault="00BB017D" w:rsidP="00BB017D">
      <w:pPr>
        <w:numPr>
          <w:ilvl w:val="0"/>
          <w:numId w:val="2"/>
        </w:numPr>
        <w:shd w:val="clear" w:color="auto" w:fill="FFFFFF"/>
        <w:spacing w:after="0" w:line="240" w:lineRule="auto"/>
        <w:rPr>
          <w:rFonts w:ascii="Cambria" w:eastAsia="Times New Roman" w:hAnsi="Cambria" w:cs="Open Sans"/>
          <w:b/>
          <w:bCs/>
          <w:sz w:val="24"/>
          <w:szCs w:val="24"/>
        </w:rPr>
      </w:pPr>
      <w:r w:rsidRPr="00BB017D">
        <w:rPr>
          <w:rFonts w:ascii="Cambria" w:eastAsia="Times New Roman" w:hAnsi="Cambria" w:cs="Open Sans"/>
          <w:sz w:val="24"/>
          <w:szCs w:val="24"/>
        </w:rPr>
        <w:t xml:space="preserve">Please describe how this student “stands out” from their peers.  Why is this student deserving of membership in the Order of the Lakehawk?  </w:t>
      </w:r>
    </w:p>
    <w:p w14:paraId="72E88B61" w14:textId="77777777" w:rsidR="00BB017D" w:rsidRDefault="00BB017D" w:rsidP="00BB017D">
      <w:pPr>
        <w:shd w:val="clear" w:color="auto" w:fill="FFFFFF"/>
        <w:spacing w:after="0" w:line="240" w:lineRule="auto"/>
        <w:rPr>
          <w:rFonts w:ascii="Cambria" w:eastAsia="Times New Roman" w:hAnsi="Cambria" w:cs="Open Sans"/>
          <w:sz w:val="24"/>
          <w:szCs w:val="24"/>
        </w:rPr>
      </w:pPr>
    </w:p>
    <w:p w14:paraId="7204D325" w14:textId="737F4317" w:rsidR="00BB017D" w:rsidRDefault="00BB017D" w:rsidP="00BB017D">
      <w:pPr>
        <w:shd w:val="clear" w:color="auto" w:fill="FFFFFF"/>
        <w:spacing w:after="0" w:line="240" w:lineRule="auto"/>
        <w:rPr>
          <w:rFonts w:ascii="Cambria" w:eastAsia="Times New Roman" w:hAnsi="Cambria" w:cs="Open Sans"/>
          <w:sz w:val="24"/>
          <w:szCs w:val="24"/>
        </w:rPr>
      </w:pPr>
      <w:r>
        <w:rPr>
          <w:rFonts w:ascii="Cambria" w:eastAsia="Times New Roman" w:hAnsi="Cambria" w:cs="Open Sans"/>
          <w:sz w:val="24"/>
          <w:szCs w:val="24"/>
        </w:rPr>
        <w:t>Your recommendation should include your name, title, and LSSC email address.</w:t>
      </w:r>
    </w:p>
    <w:p w14:paraId="320C6D2C" w14:textId="77777777" w:rsidR="00BB017D" w:rsidRDefault="00BB017D" w:rsidP="00BB017D">
      <w:pPr>
        <w:shd w:val="clear" w:color="auto" w:fill="FFFFFF"/>
        <w:spacing w:after="0" w:line="240" w:lineRule="auto"/>
        <w:rPr>
          <w:rFonts w:ascii="Cambria" w:eastAsia="Times New Roman" w:hAnsi="Cambria" w:cs="Open Sans"/>
          <w:sz w:val="24"/>
          <w:szCs w:val="24"/>
        </w:rPr>
      </w:pPr>
    </w:p>
    <w:p w14:paraId="3FC8D0DD" w14:textId="29B7B87F" w:rsidR="00BB017D" w:rsidRPr="00BB017D" w:rsidRDefault="00BB017D" w:rsidP="00BB017D">
      <w:pPr>
        <w:shd w:val="clear" w:color="auto" w:fill="FFFFFF"/>
        <w:spacing w:after="0" w:line="240" w:lineRule="auto"/>
        <w:rPr>
          <w:rFonts w:ascii="Cambria" w:eastAsia="Times New Roman" w:hAnsi="Cambria" w:cs="Open Sans"/>
          <w:sz w:val="24"/>
          <w:szCs w:val="24"/>
        </w:rPr>
      </w:pPr>
      <w:r>
        <w:rPr>
          <w:rFonts w:ascii="Cambria" w:eastAsia="Times New Roman" w:hAnsi="Cambria" w:cs="Open Sans"/>
          <w:sz w:val="24"/>
          <w:szCs w:val="24"/>
        </w:rPr>
        <w:t xml:space="preserve">Please provide your recommendation as a PDF to the student or submit it directly via email to Carolyn Scott, Dean of Students, at </w:t>
      </w:r>
      <w:r w:rsidRPr="001A7FC1">
        <w:rPr>
          <w:rFonts w:ascii="Cambria" w:eastAsia="Times New Roman" w:hAnsi="Cambria" w:cs="Open Sans"/>
          <w:b/>
          <w:bCs/>
          <w:sz w:val="24"/>
          <w:szCs w:val="24"/>
        </w:rPr>
        <w:t>scottc@lssc.edu</w:t>
      </w:r>
      <w:r>
        <w:rPr>
          <w:rFonts w:ascii="Cambria" w:eastAsia="Times New Roman" w:hAnsi="Cambria" w:cs="Open Sans"/>
          <w:sz w:val="24"/>
          <w:szCs w:val="24"/>
        </w:rPr>
        <w:t>.</w:t>
      </w:r>
    </w:p>
    <w:sectPr w:rsidR="00BB017D" w:rsidRPr="00BB017D" w:rsidSect="00BB017D">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015C"/>
    <w:multiLevelType w:val="hybridMultilevel"/>
    <w:tmpl w:val="1B18AA52"/>
    <w:lvl w:ilvl="0" w:tplc="EF0C4490">
      <w:start w:val="1"/>
      <w:numFmt w:val="decimal"/>
      <w:lvlText w:val="%1."/>
      <w:lvlJc w:val="left"/>
      <w:pPr>
        <w:ind w:left="720" w:hanging="360"/>
      </w:pPr>
      <w:rPr>
        <w:rFonts w:hint="default"/>
        <w:b w:val="0"/>
        <w:i w:val="0"/>
        <w:sz w:val="20"/>
      </w:rPr>
    </w:lvl>
    <w:lvl w:ilvl="1" w:tplc="A9803DC8">
      <w:start w:val="1"/>
      <w:numFmt w:val="lowerLetter"/>
      <w:lvlText w:val="%2."/>
      <w:lvlJc w:val="left"/>
      <w:pPr>
        <w:ind w:left="1440" w:hanging="360"/>
      </w:pPr>
      <w:rPr>
        <w:rFonts w:hint="default"/>
        <w:sz w:val="20"/>
      </w:rPr>
    </w:lvl>
    <w:lvl w:ilvl="2" w:tplc="9BA80CF8" w:tentative="1">
      <w:start w:val="1"/>
      <w:numFmt w:val="lowerRoman"/>
      <w:lvlText w:val="%3."/>
      <w:lvlJc w:val="right"/>
      <w:pPr>
        <w:ind w:left="2160" w:hanging="180"/>
      </w:pPr>
      <w:rPr>
        <w:rFonts w:hint="default"/>
        <w:sz w:val="20"/>
      </w:rPr>
    </w:lvl>
    <w:lvl w:ilvl="3" w:tplc="DE424C02" w:tentative="1">
      <w:start w:val="1"/>
      <w:numFmt w:val="decimal"/>
      <w:lvlText w:val="%4."/>
      <w:lvlJc w:val="left"/>
      <w:pPr>
        <w:ind w:left="2880" w:hanging="360"/>
      </w:pPr>
      <w:rPr>
        <w:rFonts w:hint="default"/>
        <w:sz w:val="20"/>
      </w:rPr>
    </w:lvl>
    <w:lvl w:ilvl="4" w:tplc="3BA21534" w:tentative="1">
      <w:start w:val="1"/>
      <w:numFmt w:val="lowerLetter"/>
      <w:lvlText w:val="%5."/>
      <w:lvlJc w:val="left"/>
      <w:pPr>
        <w:ind w:left="3600" w:hanging="360"/>
      </w:pPr>
      <w:rPr>
        <w:rFonts w:hint="default"/>
        <w:sz w:val="20"/>
      </w:rPr>
    </w:lvl>
    <w:lvl w:ilvl="5" w:tplc="EA1CD29E" w:tentative="1">
      <w:start w:val="1"/>
      <w:numFmt w:val="lowerRoman"/>
      <w:lvlText w:val="%6."/>
      <w:lvlJc w:val="right"/>
      <w:pPr>
        <w:ind w:left="4320" w:hanging="180"/>
      </w:pPr>
      <w:rPr>
        <w:rFonts w:hint="default"/>
        <w:sz w:val="20"/>
      </w:rPr>
    </w:lvl>
    <w:lvl w:ilvl="6" w:tplc="95463530" w:tentative="1">
      <w:start w:val="1"/>
      <w:numFmt w:val="decimal"/>
      <w:lvlText w:val="%7."/>
      <w:lvlJc w:val="left"/>
      <w:pPr>
        <w:ind w:left="5040" w:hanging="360"/>
      </w:pPr>
      <w:rPr>
        <w:rFonts w:hint="default"/>
        <w:sz w:val="20"/>
      </w:rPr>
    </w:lvl>
    <w:lvl w:ilvl="7" w:tplc="D22A547A" w:tentative="1">
      <w:start w:val="1"/>
      <w:numFmt w:val="lowerLetter"/>
      <w:lvlText w:val="%8."/>
      <w:lvlJc w:val="left"/>
      <w:pPr>
        <w:ind w:left="5760" w:hanging="360"/>
      </w:pPr>
      <w:rPr>
        <w:rFonts w:hint="default"/>
        <w:sz w:val="20"/>
      </w:rPr>
    </w:lvl>
    <w:lvl w:ilvl="8" w:tplc="363AA238" w:tentative="1">
      <w:start w:val="1"/>
      <w:numFmt w:val="lowerRoman"/>
      <w:lvlText w:val="%9."/>
      <w:lvlJc w:val="right"/>
      <w:pPr>
        <w:ind w:left="6480" w:hanging="180"/>
      </w:pPr>
      <w:rPr>
        <w:rFonts w:hint="default"/>
        <w:sz w:val="20"/>
      </w:rPr>
    </w:lvl>
  </w:abstractNum>
  <w:abstractNum w:abstractNumId="1" w15:restartNumberingAfterBreak="0">
    <w:nsid w:val="58D95343"/>
    <w:multiLevelType w:val="hybridMultilevel"/>
    <w:tmpl w:val="3034BFCC"/>
    <w:lvl w:ilvl="0" w:tplc="04090001">
      <w:start w:val="1"/>
      <w:numFmt w:val="bullet"/>
      <w:lvlText w:val=""/>
      <w:lvlJc w:val="left"/>
      <w:pPr>
        <w:ind w:left="720" w:hanging="360"/>
      </w:pPr>
      <w:rPr>
        <w:rFonts w:ascii="Symbol" w:hAnsi="Symbol" w:hint="default"/>
        <w:b w:val="0"/>
        <w:i w:val="0"/>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7D"/>
    <w:rsid w:val="001A7FC1"/>
    <w:rsid w:val="005431BE"/>
    <w:rsid w:val="005E7147"/>
    <w:rsid w:val="00BB017D"/>
    <w:rsid w:val="00D8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72AE"/>
  <w15:chartTrackingRefBased/>
  <w15:docId w15:val="{4863F036-C79F-4925-95F4-87E9F39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7D"/>
    <w:rPr>
      <w:kern w:val="0"/>
      <w14:ligatures w14:val="none"/>
    </w:rPr>
  </w:style>
  <w:style w:type="paragraph" w:styleId="Heading1">
    <w:name w:val="heading 1"/>
    <w:basedOn w:val="Normal"/>
    <w:next w:val="Normal"/>
    <w:link w:val="Heading1Char"/>
    <w:uiPriority w:val="9"/>
    <w:qFormat/>
    <w:rsid w:val="00BB0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17D"/>
    <w:rPr>
      <w:rFonts w:eastAsiaTheme="majorEastAsia" w:cstheme="majorBidi"/>
      <w:color w:val="272727" w:themeColor="text1" w:themeTint="D8"/>
    </w:rPr>
  </w:style>
  <w:style w:type="paragraph" w:styleId="Title">
    <w:name w:val="Title"/>
    <w:basedOn w:val="Normal"/>
    <w:next w:val="Normal"/>
    <w:link w:val="TitleChar"/>
    <w:uiPriority w:val="10"/>
    <w:qFormat/>
    <w:rsid w:val="00BB0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17D"/>
    <w:pPr>
      <w:spacing w:before="160"/>
      <w:jc w:val="center"/>
    </w:pPr>
    <w:rPr>
      <w:i/>
      <w:iCs/>
      <w:color w:val="404040" w:themeColor="text1" w:themeTint="BF"/>
    </w:rPr>
  </w:style>
  <w:style w:type="character" w:customStyle="1" w:styleId="QuoteChar">
    <w:name w:val="Quote Char"/>
    <w:basedOn w:val="DefaultParagraphFont"/>
    <w:link w:val="Quote"/>
    <w:uiPriority w:val="29"/>
    <w:rsid w:val="00BB017D"/>
    <w:rPr>
      <w:i/>
      <w:iCs/>
      <w:color w:val="404040" w:themeColor="text1" w:themeTint="BF"/>
    </w:rPr>
  </w:style>
  <w:style w:type="paragraph" w:styleId="ListParagraph">
    <w:name w:val="List Paragraph"/>
    <w:basedOn w:val="Normal"/>
    <w:uiPriority w:val="34"/>
    <w:qFormat/>
    <w:rsid w:val="00BB017D"/>
    <w:pPr>
      <w:ind w:left="720"/>
      <w:contextualSpacing/>
    </w:pPr>
  </w:style>
  <w:style w:type="character" w:styleId="IntenseEmphasis">
    <w:name w:val="Intense Emphasis"/>
    <w:basedOn w:val="DefaultParagraphFont"/>
    <w:uiPriority w:val="21"/>
    <w:qFormat/>
    <w:rsid w:val="00BB017D"/>
    <w:rPr>
      <w:i/>
      <w:iCs/>
      <w:color w:val="0F4761" w:themeColor="accent1" w:themeShade="BF"/>
    </w:rPr>
  </w:style>
  <w:style w:type="paragraph" w:styleId="IntenseQuote">
    <w:name w:val="Intense Quote"/>
    <w:basedOn w:val="Normal"/>
    <w:next w:val="Normal"/>
    <w:link w:val="IntenseQuoteChar"/>
    <w:uiPriority w:val="30"/>
    <w:qFormat/>
    <w:rsid w:val="00BB0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17D"/>
    <w:rPr>
      <w:i/>
      <w:iCs/>
      <w:color w:val="0F4761" w:themeColor="accent1" w:themeShade="BF"/>
    </w:rPr>
  </w:style>
  <w:style w:type="character" w:styleId="IntenseReference">
    <w:name w:val="Intense Reference"/>
    <w:basedOn w:val="DefaultParagraphFont"/>
    <w:uiPriority w:val="32"/>
    <w:qFormat/>
    <w:rsid w:val="00BB0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B14B9.B4A10B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Lake-Sumter State College</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Yurasek, Kevin</dc:creator>
  <cp:keywords/>
  <dc:description/>
  <cp:lastModifiedBy>Scott, Carolyn</cp:lastModifiedBy>
  <cp:revision>3</cp:revision>
  <dcterms:created xsi:type="dcterms:W3CDTF">2025-01-22T21:30:00Z</dcterms:created>
  <dcterms:modified xsi:type="dcterms:W3CDTF">2025-09-08T20:16:00Z</dcterms:modified>
</cp:coreProperties>
</file>